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sz w:val="10"/>
          <w:szCs w:val="1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t xml:space="preserve">So that reports of potential violations can be fully investigated and acted upon, reporting persons are encouraged to use this KYHC Incident Report Form.   Please submit completed form as an email attachment and send to: rulesandethics@kankakee-hockey.com</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KYHC encourages persons who report violations to identify themselves and to provide contact information that will allow investigators to obtain follow-up information or verification of allegations. KYHC recognizes that in rare instances, persons may be unwilling to identify themselves or unwilling to provide contact information when reporting violations; in these instances, you may print the form, place completed form into a sealed envelope and submit it to the KYHC accordion folder located at the Ice Valley Centre Ice Arena front desk. </w:t>
      </w:r>
    </w:p>
    <w:tbl>
      <w:tblPr>
        <w:tblStyle w:val="Table1"/>
        <w:tblW w:w="1071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5580"/>
        <w:tblGridChange w:id="0">
          <w:tblGrid>
            <w:gridCol w:w="5130"/>
            <w:gridCol w:w="5580"/>
          </w:tblGrid>
        </w:tblGridChange>
      </w:tblGrid>
      <w:tr>
        <w:trPr>
          <w:cantSplit w:val="0"/>
          <w:tblHeader w:val="0"/>
        </w:trPr>
        <w:tc>
          <w:tcPr/>
          <w:p w:rsidR="00000000" w:rsidDel="00000000" w:rsidP="00000000" w:rsidRDefault="00000000" w:rsidRPr="00000000" w14:paraId="00000004">
            <w:pPr>
              <w:pageBreakBefore w:val="0"/>
              <w:rPr>
                <w:b w:val="1"/>
              </w:rPr>
            </w:pPr>
            <w:r w:rsidDel="00000000" w:rsidR="00000000" w:rsidRPr="00000000">
              <w:rPr>
                <w:b w:val="1"/>
                <w:rtl w:val="0"/>
              </w:rPr>
              <w:t xml:space="preserve">Date of Report:  </w:t>
            </w:r>
          </w:p>
          <w:p w:rsidR="00000000" w:rsidDel="00000000" w:rsidP="00000000" w:rsidRDefault="00000000" w:rsidRPr="00000000" w14:paraId="00000005">
            <w:pPr>
              <w:pageBreakBefore w:val="0"/>
              <w:rPr>
                <w:b w:val="1"/>
              </w:rPr>
            </w:pPr>
            <w:r w:rsidDel="00000000" w:rsidR="00000000" w:rsidRPr="00000000">
              <w:rPr>
                <w:rtl w:val="0"/>
              </w:rPr>
            </w:r>
          </w:p>
        </w:tc>
        <w:tc>
          <w:tcPr/>
          <w:p w:rsidR="00000000" w:rsidDel="00000000" w:rsidP="00000000" w:rsidRDefault="00000000" w:rsidRPr="00000000" w14:paraId="00000006">
            <w:pPr>
              <w:pageBreakBefore w:val="0"/>
              <w:rPr>
                <w:b w:val="1"/>
              </w:rPr>
            </w:pPr>
            <w:r w:rsidDel="00000000" w:rsidR="00000000" w:rsidRPr="00000000">
              <w:rPr>
                <w:b w:val="1"/>
                <w:rtl w:val="0"/>
              </w:rPr>
              <w:t xml:space="preserve">Reported by: </w:t>
            </w:r>
          </w:p>
        </w:tc>
      </w:tr>
      <w:tr>
        <w:trPr>
          <w:cantSplit w:val="0"/>
          <w:tblHeader w:val="0"/>
        </w:trPr>
        <w:tc>
          <w:tcPr/>
          <w:p w:rsidR="00000000" w:rsidDel="00000000" w:rsidP="00000000" w:rsidRDefault="00000000" w:rsidRPr="00000000" w14:paraId="00000007">
            <w:pPr>
              <w:pageBreakBefore w:val="0"/>
              <w:rPr>
                <w:b w:val="1"/>
              </w:rPr>
            </w:pPr>
            <w:r w:rsidDel="00000000" w:rsidR="00000000" w:rsidRPr="00000000">
              <w:rPr>
                <w:b w:val="1"/>
                <w:rtl w:val="0"/>
              </w:rPr>
              <w:t xml:space="preserve">Phone Number:  </w:t>
            </w:r>
          </w:p>
          <w:p w:rsidR="00000000" w:rsidDel="00000000" w:rsidP="00000000" w:rsidRDefault="00000000" w:rsidRPr="00000000" w14:paraId="00000008">
            <w:pPr>
              <w:pageBreakBefore w:val="0"/>
              <w:rPr>
                <w:b w:val="1"/>
              </w:rPr>
            </w:pPr>
            <w:r w:rsidDel="00000000" w:rsidR="00000000" w:rsidRPr="00000000">
              <w:rPr>
                <w:rtl w:val="0"/>
              </w:rPr>
            </w:r>
          </w:p>
        </w:tc>
        <w:tc>
          <w:tcPr/>
          <w:p w:rsidR="00000000" w:rsidDel="00000000" w:rsidP="00000000" w:rsidRDefault="00000000" w:rsidRPr="00000000" w14:paraId="00000009">
            <w:pPr>
              <w:pageBreakBefore w:val="0"/>
              <w:rPr>
                <w:b w:val="1"/>
              </w:rPr>
            </w:pPr>
            <w:r w:rsidDel="00000000" w:rsidR="00000000" w:rsidRPr="00000000">
              <w:rPr>
                <w:b w:val="1"/>
                <w:rtl w:val="0"/>
              </w:rPr>
              <w:t xml:space="preserve">eMail address:  </w:t>
            </w:r>
          </w:p>
        </w:tc>
      </w:tr>
      <w:tr>
        <w:trPr>
          <w:cantSplit w:val="0"/>
          <w:tblHeader w:val="0"/>
        </w:trPr>
        <w:tc>
          <w:tcPr>
            <w:gridSpan w:val="2"/>
            <w:shd w:fill="ffffff" w:val="clear"/>
          </w:tcPr>
          <w:p w:rsidR="00000000" w:rsidDel="00000000" w:rsidP="00000000" w:rsidRDefault="00000000" w:rsidRPr="00000000" w14:paraId="0000000A">
            <w:pPr>
              <w:pageBreakBefore w:val="0"/>
              <w:rPr>
                <w:b w:val="1"/>
              </w:rPr>
            </w:pPr>
            <w:r w:rsidDel="00000000" w:rsidR="00000000" w:rsidRPr="00000000">
              <w:rPr>
                <w:b w:val="1"/>
                <w:rtl w:val="0"/>
              </w:rPr>
              <w:t xml:space="preserve">Player/Child’s Name (if applicable):  </w:t>
            </w:r>
          </w:p>
          <w:p w:rsidR="00000000" w:rsidDel="00000000" w:rsidP="00000000" w:rsidRDefault="00000000" w:rsidRPr="00000000" w14:paraId="0000000B">
            <w:pPr>
              <w:pageBreakBefore w:val="0"/>
              <w:rPr>
                <w:b w:val="1"/>
              </w:rPr>
            </w:pPr>
            <w:r w:rsidDel="00000000" w:rsidR="00000000" w:rsidRPr="00000000">
              <w:rPr>
                <w:rtl w:val="0"/>
              </w:rPr>
            </w:r>
          </w:p>
        </w:tc>
      </w:tr>
      <w:tr>
        <w:trPr>
          <w:cantSplit w:val="0"/>
          <w:tblHeader w:val="0"/>
        </w:trPr>
        <w:tc>
          <w:tcPr>
            <w:gridSpan w:val="2"/>
            <w:shd w:fill="000000" w:val="clear"/>
          </w:tcPr>
          <w:p w:rsidR="00000000" w:rsidDel="00000000" w:rsidP="00000000" w:rsidRDefault="00000000" w:rsidRPr="00000000" w14:paraId="0000000D">
            <w:pPr>
              <w:pageBreakBefore w:val="0"/>
              <w:jc w:val="center"/>
              <w:rPr>
                <w:b w:val="1"/>
                <w:color w:val="ffffff"/>
              </w:rPr>
            </w:pPr>
            <w:r w:rsidDel="00000000" w:rsidR="00000000" w:rsidRPr="00000000">
              <w:rPr>
                <w:b w:val="1"/>
                <w:color w:val="ffffff"/>
                <w:sz w:val="28"/>
                <w:szCs w:val="28"/>
                <w:rtl w:val="0"/>
              </w:rPr>
              <w:t xml:space="preserve">INCIDENT INFORMATION</w:t>
            </w:r>
            <w:r w:rsidDel="00000000" w:rsidR="00000000" w:rsidRPr="00000000">
              <w:rPr>
                <w:rtl w:val="0"/>
              </w:rPr>
            </w:r>
          </w:p>
        </w:tc>
      </w:tr>
      <w:tr>
        <w:trPr>
          <w:cantSplit w:val="0"/>
          <w:tblHeader w:val="0"/>
        </w:trPr>
        <w:tc>
          <w:tcPr/>
          <w:p w:rsidR="00000000" w:rsidDel="00000000" w:rsidP="00000000" w:rsidRDefault="00000000" w:rsidRPr="00000000" w14:paraId="0000000F">
            <w:pPr>
              <w:pageBreakBefore w:val="0"/>
              <w:rPr>
                <w:b w:val="1"/>
              </w:rPr>
            </w:pPr>
            <w:r w:rsidDel="00000000" w:rsidR="00000000" w:rsidRPr="00000000">
              <w:rPr>
                <w:b w:val="1"/>
                <w:rtl w:val="0"/>
              </w:rPr>
              <w:t xml:space="preserve">Date of Incident: </w:t>
            </w:r>
          </w:p>
          <w:p w:rsidR="00000000" w:rsidDel="00000000" w:rsidP="00000000" w:rsidRDefault="00000000" w:rsidRPr="00000000" w14:paraId="00000010">
            <w:pPr>
              <w:pageBreakBefore w:val="0"/>
              <w:rPr>
                <w:b w:val="1"/>
              </w:rPr>
            </w:pPr>
            <w:r w:rsidDel="00000000" w:rsidR="00000000" w:rsidRPr="00000000">
              <w:rPr>
                <w:rtl w:val="0"/>
              </w:rPr>
            </w:r>
          </w:p>
        </w:tc>
        <w:tc>
          <w:tcPr/>
          <w:p w:rsidR="00000000" w:rsidDel="00000000" w:rsidP="00000000" w:rsidRDefault="00000000" w:rsidRPr="00000000" w14:paraId="00000011">
            <w:pPr>
              <w:pageBreakBefore w:val="0"/>
              <w:rPr>
                <w:b w:val="1"/>
              </w:rPr>
            </w:pPr>
            <w:r w:rsidDel="00000000" w:rsidR="00000000" w:rsidRPr="00000000">
              <w:rPr>
                <w:b w:val="1"/>
                <w:rtl w:val="0"/>
              </w:rPr>
              <w:t xml:space="preserve">Location of Incident:  </w:t>
            </w:r>
          </w:p>
        </w:tc>
      </w:tr>
      <w:tr>
        <w:trPr>
          <w:cantSplit w:val="0"/>
          <w:trHeight w:val="550" w:hRule="atLeast"/>
          <w:tblHeader w:val="0"/>
        </w:trPr>
        <w:tc>
          <w:tcPr>
            <w:gridSpan w:val="2"/>
            <w:tcBorders>
              <w:bottom w:color="000000" w:space="0" w:sz="4" w:val="single"/>
            </w:tcBorders>
          </w:tcPr>
          <w:p w:rsidR="00000000" w:rsidDel="00000000" w:rsidP="00000000" w:rsidRDefault="00000000" w:rsidRPr="00000000" w14:paraId="00000012">
            <w:pPr>
              <w:pageBreakBefore w:val="0"/>
              <w:rPr>
                <w:b w:val="1"/>
              </w:rPr>
            </w:pPr>
            <w:r w:rsidDel="00000000" w:rsidR="00000000" w:rsidRPr="00000000">
              <w:rPr>
                <w:b w:val="1"/>
                <w:rtl w:val="0"/>
              </w:rPr>
              <w:t xml:space="preserve">Witness/Witnesses, if any:  </w:t>
            </w:r>
          </w:p>
          <w:p w:rsidR="00000000" w:rsidDel="00000000" w:rsidP="00000000" w:rsidRDefault="00000000" w:rsidRPr="00000000" w14:paraId="00000013">
            <w:pPr>
              <w:pageBreakBefore w:val="0"/>
              <w:rPr>
                <w:b w:val="1"/>
              </w:rPr>
            </w:pP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6">
            <w:pPr>
              <w:pageBreakBefore w:val="0"/>
              <w:rPr>
                <w:i w:val="1"/>
                <w:sz w:val="16"/>
                <w:szCs w:val="16"/>
              </w:rPr>
            </w:pPr>
            <w:r w:rsidDel="00000000" w:rsidR="00000000" w:rsidRPr="00000000">
              <w:rPr>
                <w:b w:val="1"/>
                <w:rtl w:val="0"/>
              </w:rPr>
              <w:t xml:space="preserve">Description of Incident:</w:t>
            </w:r>
            <w:r w:rsidDel="00000000" w:rsidR="00000000" w:rsidRPr="00000000">
              <w:rPr>
                <w:i w:val="1"/>
                <w:sz w:val="16"/>
                <w:szCs w:val="16"/>
                <w:rtl w:val="0"/>
              </w:rPr>
              <w:t xml:space="preserve">  Be sure to include any background information about the events before, during, and immediately after the incident</w:t>
            </w:r>
          </w:p>
          <w:p w:rsidR="00000000" w:rsidDel="00000000" w:rsidP="00000000" w:rsidRDefault="00000000" w:rsidRPr="00000000" w14:paraId="00000017">
            <w:pPr>
              <w:pageBreakBefore w:val="0"/>
              <w:rPr>
                <w:i w:val="1"/>
                <w:sz w:val="16"/>
                <w:szCs w:val="16"/>
              </w:rPr>
            </w:pPr>
            <w:r w:rsidDel="00000000" w:rsidR="00000000" w:rsidRPr="00000000">
              <w:rPr>
                <w:rtl w:val="0"/>
              </w:rPr>
              <w:t xml:space="preserve">                                           </w:t>
            </w:r>
            <w:r w:rsidDel="00000000" w:rsidR="00000000" w:rsidRPr="00000000">
              <w:rPr>
                <w:i w:val="1"/>
                <w:sz w:val="16"/>
                <w:szCs w:val="16"/>
                <w:rtl w:val="0"/>
              </w:rPr>
              <w:t xml:space="preserve"> In your own words, please describe what happened (who, what, where, when, why &amp; how)</w:t>
            </w:r>
          </w:p>
        </w:tc>
      </w:tr>
      <w:tr>
        <w:trPr>
          <w:cantSplit w:val="0"/>
          <w:tblHeader w:val="0"/>
        </w:trPr>
        <w:tc>
          <w:tcPr>
            <w:gridSpan w:val="2"/>
          </w:tcPr>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tc>
      </w:tr>
    </w:tbl>
    <w:p w:rsidR="00000000" w:rsidDel="00000000" w:rsidP="00000000" w:rsidRDefault="00000000" w:rsidRPr="00000000" w14:paraId="0000002E">
      <w:pPr>
        <w:pageBreakBefore w:val="0"/>
        <w:rPr/>
      </w:pPr>
      <w:r w:rsidDel="00000000" w:rsidR="00000000" w:rsidRPr="00000000">
        <w:rPr>
          <w:rtl w:val="0"/>
        </w:rPr>
      </w:r>
    </w:p>
    <w:sectPr>
      <w:headerReference r:id="rId6" w:type="default"/>
      <w:footerReference r:id="rId7" w:type="default"/>
      <w:pgSz w:h="15840" w:w="12240" w:orient="portrait"/>
      <w:pgMar w:bottom="720" w:top="720" w:left="720" w:right="720" w:header="720" w:footer="34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5604.0" w:type="dxa"/>
      <w:jc w:val="right"/>
      <w:tblLayout w:type="fixed"/>
      <w:tblLook w:val="0400"/>
    </w:tblPr>
    <w:tblGrid>
      <w:gridCol w:w="4588"/>
      <w:gridCol w:w="1016"/>
      <w:tblGridChange w:id="0">
        <w:tblGrid>
          <w:gridCol w:w="4588"/>
          <w:gridCol w:w="1016"/>
        </w:tblGrid>
      </w:tblGridChange>
    </w:tblGrid>
    <w:tr>
      <w:trPr>
        <w:cantSplit w:val="0"/>
        <w:tblHeader w:val="0"/>
      </w:trPr>
      <w:tc>
        <w:tcPr/>
        <w:p w:rsidR="00000000" w:rsidDel="00000000" w:rsidP="00000000" w:rsidRDefault="00000000" w:rsidRPr="00000000" w14:paraId="00000035">
          <w:pPr>
            <w:spacing w:after="0" w:line="240" w:lineRule="auto"/>
            <w:jc w:val="right"/>
            <w:rPr>
              <w:b w:val="1"/>
              <w:i w:val="1"/>
            </w:rPr>
          </w:pPr>
          <w:r w:rsidDel="00000000" w:rsidR="00000000" w:rsidRPr="00000000">
            <w:rPr>
              <w:b w:val="1"/>
              <w:i w:val="1"/>
              <w:sz w:val="16"/>
              <w:szCs w:val="16"/>
              <w:rtl w:val="0"/>
            </w:rPr>
            <w:t xml:space="preserve">Use back of form if more space is needed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b w:val="1"/>
              <w:smallCaps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KYHC INCIDENT REPORT FORM</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 | CONFIDENTIAL</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b w:val="1"/>
              <w:smallCaps w:val="1"/>
            </w:rPr>
          </w:pP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114300" distR="114300">
                    <wp:extent cx="495300" cy="481965"/>
                    <wp:effectExtent b="0" l="0" r="0" t="0"/>
                    <wp:docPr id="1" name=""/>
                    <a:graphic>
                      <a:graphicData uri="http://schemas.microsoft.com/office/word/2010/wordprocessingGroup">
                        <wpg:wgp>
                          <wpg:cNvGrpSpPr/>
                          <wpg:grpSpPr>
                            <a:xfrm>
                              <a:off x="5091975" y="3532650"/>
                              <a:ext cx="495300" cy="481965"/>
                              <a:chOff x="5091975" y="3532650"/>
                              <a:chExt cx="508025" cy="494700"/>
                            </a:xfrm>
                          </wpg:grpSpPr>
                          <wpg:grpSp>
                            <wpg:cNvGrpSpPr/>
                            <wpg:grpSpPr>
                              <a:xfrm rot="10800000">
                                <a:off x="5098350" y="3539019"/>
                                <a:ext cx="495300" cy="481964"/>
                                <a:chOff x="0" y="0"/>
                                <a:chExt cx="495300" cy="481964"/>
                              </a:xfrm>
                            </wpg:grpSpPr>
                            <wps:wsp>
                              <wps:cNvSpPr/>
                              <wps:cNvPr id="3" name="Shape 3"/>
                              <wps:spPr>
                                <a:xfrm>
                                  <a:off x="0" y="0"/>
                                  <a:ext cx="495300" cy="481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flipH="1">
                                  <a:off x="247650" y="0"/>
                                  <a:ext cx="247650" cy="242752"/>
                                </a:xfrm>
                                <a:prstGeom prst="rect">
                                  <a:avLst/>
                                </a:prstGeom>
                                <a:solidFill>
                                  <a:srgbClr val="BFBFB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flipH="1">
                                  <a:off x="247650" y="239212"/>
                                  <a:ext cx="247650" cy="242752"/>
                                </a:xfrm>
                                <a:prstGeom prst="rect">
                                  <a:avLst/>
                                </a:prstGeom>
                                <a:solidFill>
                                  <a:srgbClr val="C0504D"/>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flipH="1">
                                  <a:off x="0" y="239212"/>
                                  <a:ext cx="247650" cy="242752"/>
                                </a:xfrm>
                                <a:prstGeom prst="rect">
                                  <a:avLst/>
                                </a:prstGeom>
                                <a:solidFill>
                                  <a:srgbClr val="BFBFB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114300" distR="114300">
                    <wp:extent cx="495300" cy="481965"/>
                    <wp:effectExtent b="0" l="0" r="0" t="0"/>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495300" cy="48196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5857875</wp:posOffset>
          </wp:positionH>
          <wp:positionV relativeFrom="paragraph">
            <wp:posOffset>-247649</wp:posOffset>
          </wp:positionV>
          <wp:extent cx="914400" cy="914400"/>
          <wp:effectExtent b="0" l="0" r="0" t="0"/>
          <wp:wrapNone/>
          <wp:docPr descr="Irish.jpg" id="3" name="image2.jpg"/>
          <a:graphic>
            <a:graphicData uri="http://schemas.openxmlformats.org/drawingml/2006/picture">
              <pic:pic>
                <pic:nvPicPr>
                  <pic:cNvPr descr="Irish.jpg" id="0" name="image2.jpg"/>
                  <pic:cNvPicPr preferRelativeResize="0"/>
                </pic:nvPicPr>
                <pic:blipFill>
                  <a:blip r:embed="rId1"/>
                  <a:srcRect b="0" l="0" r="0" t="0"/>
                  <a:stretch>
                    <a:fillRect/>
                  </a:stretch>
                </pic:blipFill>
                <pic:spPr>
                  <a:xfrm>
                    <a:off x="0" y="0"/>
                    <a:ext cx="914400" cy="9144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-38099</wp:posOffset>
          </wp:positionH>
          <wp:positionV relativeFrom="paragraph">
            <wp:posOffset>-247649</wp:posOffset>
          </wp:positionV>
          <wp:extent cx="914400" cy="914400"/>
          <wp:effectExtent b="0" l="0" r="0" t="0"/>
          <wp:wrapNone/>
          <wp:docPr descr="coyotes_logo_large.jpg" id="4" name="image1.jpg"/>
          <a:graphic>
            <a:graphicData uri="http://schemas.openxmlformats.org/drawingml/2006/picture">
              <pic:pic>
                <pic:nvPicPr>
                  <pic:cNvPr descr="coyotes_logo_large.jpg" id="0" name="image1.jpg"/>
                  <pic:cNvPicPr preferRelativeResize="0"/>
                </pic:nvPicPr>
                <pic:blipFill>
                  <a:blip r:embed="rId2"/>
                  <a:srcRect b="0" l="0" r="0" t="0"/>
                  <a:stretch>
                    <a:fillRect/>
                  </a:stretch>
                </pic:blipFill>
                <pic:spPr>
                  <a:xfrm>
                    <a:off x="0" y="0"/>
                    <a:ext cx="914400" cy="9144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1490663</wp:posOffset>
              </wp:positionH>
              <wp:positionV relativeFrom="paragraph">
                <wp:posOffset>-100012</wp:posOffset>
              </wp:positionV>
              <wp:extent cx="3876675" cy="619125"/>
              <wp:effectExtent b="0" l="0" r="0" t="0"/>
              <wp:wrapNone/>
              <wp:docPr id="2" name=""/>
              <a:graphic>
                <a:graphicData uri="http://schemas.microsoft.com/office/word/2010/wordprocessingShape">
                  <wps:wsp>
                    <wps:cNvSpPr/>
                    <wps:cNvPr id="7" name="Shape 7"/>
                    <wps:spPr>
                      <a:xfrm>
                        <a:off x="3412425" y="3475200"/>
                        <a:ext cx="3867150" cy="609600"/>
                      </a:xfrm>
                      <a:custGeom>
                        <a:rect b="b" l="l" r="r" t="t"/>
                        <a:pathLst>
                          <a:path extrusionOk="0" h="609600" w="3867150">
                            <a:moveTo>
                              <a:pt x="0" y="0"/>
                            </a:moveTo>
                            <a:lnTo>
                              <a:pt x="0" y="609600"/>
                            </a:lnTo>
                            <a:lnTo>
                              <a:pt x="3867150" y="609600"/>
                            </a:lnTo>
                            <a:lnTo>
                              <a:pt x="3867150" y="0"/>
                            </a:lnTo>
                            <a:close/>
                          </a:path>
                        </a:pathLst>
                      </a:cu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48"/>
                              <w:vertAlign w:val="baseline"/>
                            </w:rPr>
                            <w:t xml:space="preserve">KYHC INCIDENT REPORT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1490663</wp:posOffset>
              </wp:positionH>
              <wp:positionV relativeFrom="paragraph">
                <wp:posOffset>-100012</wp:posOffset>
              </wp:positionV>
              <wp:extent cx="3876675" cy="619125"/>
              <wp:effectExtent b="0" l="0" r="0" t="0"/>
              <wp:wrapNone/>
              <wp:docPr id="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3876675" cy="619125"/>
                      </a:xfrm>
                      <a:prstGeom prst="rect"/>
                      <a:ln/>
                    </pic:spPr>
                  </pic:pic>
                </a:graphicData>
              </a:graphic>
            </wp:anchor>
          </w:drawing>
        </mc:Fallback>
      </mc:AlternateConten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jp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